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92DC9" w14:textId="21C1FD9E" w:rsidR="00215C11" w:rsidRPr="00215C11" w:rsidRDefault="00215C11" w:rsidP="00215C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C11">
        <w:rPr>
          <w:rFonts w:ascii="Times New Roman" w:hAnsi="Times New Roman" w:cs="Times New Roman"/>
          <w:b/>
          <w:sz w:val="24"/>
          <w:szCs w:val="24"/>
        </w:rPr>
        <w:t xml:space="preserve">Что должен содержать </w:t>
      </w:r>
      <w:r w:rsidR="004D72F8" w:rsidRPr="00215C11">
        <w:rPr>
          <w:rFonts w:ascii="Times New Roman" w:hAnsi="Times New Roman" w:cs="Times New Roman"/>
          <w:b/>
          <w:sz w:val="24"/>
          <w:szCs w:val="24"/>
        </w:rPr>
        <w:t>договор на</w:t>
      </w:r>
      <w:r w:rsidRPr="00215C11">
        <w:rPr>
          <w:rFonts w:ascii="Times New Roman" w:hAnsi="Times New Roman" w:cs="Times New Roman"/>
          <w:b/>
          <w:sz w:val="24"/>
          <w:szCs w:val="24"/>
        </w:rPr>
        <w:t xml:space="preserve"> оказание платных образовательных услуг.</w:t>
      </w:r>
    </w:p>
    <w:p w14:paraId="514E3D2D" w14:textId="77777777" w:rsidR="00215C11" w:rsidRPr="00215C11" w:rsidRDefault="00215C11" w:rsidP="00215C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8DDA4A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Договор заключается в простой письменной форме и содержит следующие сведения:</w:t>
      </w:r>
    </w:p>
    <w:p w14:paraId="79FC14C8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а) полное наименование и фирменное наименование (при наличии) исполнителя - юридического лица; фамилия, имя, отчество (при наличии) исполнителя - индивидуального предпринимателя;</w:t>
      </w:r>
    </w:p>
    <w:p w14:paraId="56B63CEF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б) место нахождения или место жительства исполнителя;</w:t>
      </w:r>
    </w:p>
    <w:p w14:paraId="284C7577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в) наименование или фамилия, имя, отчество (при наличии) заказчика, телефон (при наличии) заказчика и (или) законного представителя обучающегося;</w:t>
      </w:r>
    </w:p>
    <w:p w14:paraId="18432B80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г) место нахождения или место жительства заказчика и (или) законного представителя обучающегося;</w:t>
      </w:r>
    </w:p>
    <w:p w14:paraId="63E89C19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д) фамилия, имя, отчество (при наличии) представителя исполнителя и (или) заказчика, реквизиты документа, удостоверяющего полномочия представителя исполнителя и (или) заказчика;</w:t>
      </w:r>
    </w:p>
    <w:p w14:paraId="6DB959AC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е) фамилия, имя, отчество (при наличии) обучающегося, его место жительства, телефон (указываются в случае оказания платных образовательных услуг в пользу обучающегося, не являющегося заказчиком по договору, при наличии);</w:t>
      </w:r>
    </w:p>
    <w:p w14:paraId="7AB21F94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ж) права, обязанности и ответственность исполнителя, заказчика и обучающегося;</w:t>
      </w:r>
    </w:p>
    <w:p w14:paraId="1E7279F6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з) полная стоимость образовательных услуг по договору, порядок их оплаты;</w:t>
      </w:r>
    </w:p>
    <w:p w14:paraId="28BD9C53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и) сведения о лицензии на осуществление образовательной деятельности (наименование лицензирующего органа, номер и дата регистрации лицензии), если иное не предусмотрено законодательством Российской Федерации;</w:t>
      </w:r>
    </w:p>
    <w:p w14:paraId="0D22DA59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к) вид, уровень и (или) направленность образовательной программы (часть образовательной программы определенных уровня, вида и (или) направленности);</w:t>
      </w:r>
    </w:p>
    <w:p w14:paraId="0D1F32AC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л) форма обучения;</w:t>
      </w:r>
    </w:p>
    <w:p w14:paraId="00E795A7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м) сроки освоения образовательной программы или части образовательной программы по договору (продолжительность обучения по договору);</w:t>
      </w:r>
    </w:p>
    <w:p w14:paraId="4F64DEBD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н) вид документа (при наличии), выдаваемого обучающемуся после успешного освоения им соответствующей образовательной программы (части образовательной программы);</w:t>
      </w:r>
    </w:p>
    <w:p w14:paraId="6BC1E5E8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о) порядок изменения и расторжения договора;</w:t>
      </w:r>
    </w:p>
    <w:p w14:paraId="089DD425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п) другие необходимые сведения, связанные со спецификой оказываемых платных образовательных услуг.</w:t>
      </w:r>
    </w:p>
    <w:p w14:paraId="29E0416C" w14:textId="77777777" w:rsid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Договор не может содержать условия, которые ограничивают права лиц, имеющих право на получение образования определенных уровня и направленности и подавших заявление о приеме на обучение (далее - поступающие), и обучающихся или снижают уровень предоставления им гарантий по сравнению с условиями, установленными законодательством Российской Федерации об образовании. Если условия, ограничивающие права поступающих и обучающихся или снижающие уровень предоставления им гарантий, включены в договор, такие условия не подлежат применению.</w:t>
      </w:r>
    </w:p>
    <w:p w14:paraId="1B3A85A2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Примерные формы договоров об образовании по основным общеобразовательным программам, образовательным программам среднего профессионального образования, дополнительным общеобразовательным программам утверждаются Министерством просвещения Российской Федерации.</w:t>
      </w:r>
    </w:p>
    <w:p w14:paraId="2F255093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Примерные формы договоров о высшем образовании утверждаются Министерством науки и высшего образования Российской Федерации.</w:t>
      </w:r>
    </w:p>
    <w:p w14:paraId="4590DE22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t>Примерные формы договоров о дополнительном профессиональном образовании утверждаются Министерством науки и высшего образования Российской Федерации по согласованию с Министерством просвещения Российской Федерации.</w:t>
      </w:r>
    </w:p>
    <w:p w14:paraId="61A6AA2C" w14:textId="77777777" w:rsidR="00215C11" w:rsidRPr="0015313C" w:rsidRDefault="00215C11" w:rsidP="001531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13C">
        <w:rPr>
          <w:rFonts w:ascii="Times New Roman" w:hAnsi="Times New Roman" w:cs="Times New Roman"/>
          <w:sz w:val="24"/>
          <w:szCs w:val="24"/>
        </w:rPr>
        <w:lastRenderedPageBreak/>
        <w:t>Сведения, указанные в договоре, должны соответствовать информации, размещенной на официальном сайте образовательной организации в информационно-телекоммуникационной сети "Интернет" на дату заключения договора.</w:t>
      </w:r>
    </w:p>
    <w:p w14:paraId="51DB426F" w14:textId="77777777" w:rsidR="004770A6" w:rsidRPr="0059745A" w:rsidRDefault="004770A6" w:rsidP="004770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sz w:val="24"/>
          <w:szCs w:val="24"/>
        </w:rPr>
        <w:t xml:space="preserve">При возникновении вопросов по законодательству о защите прав потребителей можно обращаться: </w:t>
      </w:r>
    </w:p>
    <w:p w14:paraId="63907E1B" w14:textId="77777777" w:rsidR="004770A6" w:rsidRPr="0059745A" w:rsidRDefault="004770A6" w:rsidP="004770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42AD39" w14:textId="77777777" w:rsidR="004770A6" w:rsidRPr="0059745A" w:rsidRDefault="004770A6" w:rsidP="004770A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sz w:val="24"/>
          <w:szCs w:val="24"/>
        </w:rPr>
        <w:t xml:space="preserve">в Общественную приемную Управления Роспотребнадзора по Новгородской области по адресу: В.Новгород, ул. Германа, д.14 </w:t>
      </w:r>
      <w:proofErr w:type="spellStart"/>
      <w:r w:rsidRPr="0059745A">
        <w:rPr>
          <w:rFonts w:ascii="Times New Roman" w:hAnsi="Times New Roman"/>
          <w:sz w:val="24"/>
          <w:szCs w:val="24"/>
        </w:rPr>
        <w:t>каб</w:t>
      </w:r>
      <w:proofErr w:type="spellEnd"/>
      <w:r w:rsidRPr="0059745A">
        <w:rPr>
          <w:rFonts w:ascii="Times New Roman" w:hAnsi="Times New Roman"/>
          <w:sz w:val="24"/>
          <w:szCs w:val="24"/>
        </w:rPr>
        <w:t>.  № 101 тел. 971-106, 971-083;</w:t>
      </w:r>
    </w:p>
    <w:p w14:paraId="4DFC2E43" w14:textId="77777777" w:rsidR="004770A6" w:rsidRPr="0059745A" w:rsidRDefault="004770A6" w:rsidP="004770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878FEA" w14:textId="77777777" w:rsidR="004770A6" w:rsidRPr="0059745A" w:rsidRDefault="004770A6" w:rsidP="004770A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9745A">
        <w:rPr>
          <w:rFonts w:ascii="Times New Roman" w:hAnsi="Times New Roman"/>
          <w:sz w:val="24"/>
          <w:szCs w:val="24"/>
        </w:rPr>
        <w:t>Центр  по</w:t>
      </w:r>
      <w:proofErr w:type="gramEnd"/>
      <w:r w:rsidRPr="0059745A">
        <w:rPr>
          <w:rFonts w:ascii="Times New Roman" w:hAnsi="Times New Roman"/>
          <w:sz w:val="24"/>
          <w:szCs w:val="24"/>
        </w:rPr>
        <w:t xml:space="preserve"> информированию и консультированию потребителей по адресу: г. Великий Новгород, ул. Германа 29а, каб.5, 10,12 тел. 77-20-38, 73-06-77</w:t>
      </w:r>
    </w:p>
    <w:p w14:paraId="11A8DA1B" w14:textId="77777777" w:rsidR="004770A6" w:rsidRPr="0059745A" w:rsidRDefault="004770A6" w:rsidP="004770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C3E5F9" w14:textId="77777777" w:rsidR="004770A6" w:rsidRPr="0059745A" w:rsidRDefault="004770A6" w:rsidP="004770A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sz w:val="24"/>
          <w:szCs w:val="24"/>
        </w:rPr>
        <w:t>в отделе МФЦ по адресу г.В.Новгород, ул.Б.Московская, д.24 (консультацию можно получить каждый первый четверг месяца с.10.00 до 17.00)</w:t>
      </w:r>
    </w:p>
    <w:p w14:paraId="175A42B9" w14:textId="77777777" w:rsidR="004770A6" w:rsidRPr="0059745A" w:rsidRDefault="004770A6" w:rsidP="004770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BE6EB2" w14:textId="77777777" w:rsidR="004770A6" w:rsidRPr="0059745A" w:rsidRDefault="004770A6" w:rsidP="004770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sz w:val="24"/>
          <w:szCs w:val="24"/>
        </w:rPr>
        <w:t>Работает Единый консультационный центр, который функционирует в круглосуточном режиме, по телефону 8 800 555 49 43 (звонок бесплатный), без выходных дней на русском и английском языках.</w:t>
      </w:r>
    </w:p>
    <w:p w14:paraId="30A9AB69" w14:textId="77777777" w:rsidR="004770A6" w:rsidRPr="0059745A" w:rsidRDefault="004770A6" w:rsidP="004770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sz w:val="24"/>
          <w:szCs w:val="24"/>
        </w:rPr>
        <w:t>Дополнительно информируем, что функционирует Государственный информационный ресурс для потребителей https://zpp.rospotrebnadzor.ru. Каждый потребитель может ознакомиться с многочисленными памятками, обучающими видеороликами, образцами претензионных и исковых заявлений. На ресурсе размещена вся информация о судебной практике Роспотребнадзора в сфере защиты прав потребителей.</w:t>
      </w:r>
    </w:p>
    <w:p w14:paraId="7821A1A6" w14:textId="77777777" w:rsidR="004770A6" w:rsidRPr="0059745A" w:rsidRDefault="004770A6" w:rsidP="004770A6">
      <w:pPr>
        <w:jc w:val="both"/>
        <w:rPr>
          <w:rFonts w:ascii="Times New Roman" w:hAnsi="Times New Roman"/>
          <w:sz w:val="24"/>
          <w:szCs w:val="24"/>
        </w:rPr>
      </w:pPr>
    </w:p>
    <w:p w14:paraId="5BF6FAF1" w14:textId="77777777" w:rsidR="004770A6" w:rsidRPr="00BF18F7" w:rsidRDefault="004770A6" w:rsidP="004770A6">
      <w:pPr>
        <w:rPr>
          <w:rFonts w:ascii="Times New Roman" w:hAnsi="Times New Roman" w:cs="Times New Roman"/>
          <w:sz w:val="24"/>
          <w:szCs w:val="24"/>
        </w:rPr>
      </w:pPr>
    </w:p>
    <w:p w14:paraId="2D05D036" w14:textId="77777777" w:rsidR="00E8651C" w:rsidRDefault="00E8651C" w:rsidP="0015313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11673B" w14:textId="77777777" w:rsidR="00E8651C" w:rsidRDefault="00E8651C" w:rsidP="00E8651C">
      <w:pPr>
        <w:rPr>
          <w:rFonts w:ascii="Times New Roman" w:hAnsi="Times New Roman" w:cs="Times New Roman"/>
          <w:sz w:val="24"/>
          <w:szCs w:val="24"/>
        </w:rPr>
      </w:pPr>
    </w:p>
    <w:p w14:paraId="5DB22470" w14:textId="77777777" w:rsidR="004770A6" w:rsidRDefault="004770A6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162CCD02" w14:textId="77777777" w:rsidR="004770A6" w:rsidRDefault="004770A6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4FC183EB" w14:textId="77777777" w:rsidR="004770A6" w:rsidRDefault="004770A6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4DEE9F11" w14:textId="77777777" w:rsidR="004770A6" w:rsidRDefault="004770A6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56594111" w14:textId="77777777" w:rsidR="004770A6" w:rsidRDefault="004770A6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3922069D" w14:textId="77777777" w:rsidR="004770A6" w:rsidRDefault="004770A6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69647BEA" w14:textId="77777777" w:rsidR="004770A6" w:rsidRDefault="004770A6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4EF2B9C4" w14:textId="77777777" w:rsidR="004770A6" w:rsidRDefault="004770A6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50CD7469" w14:textId="77777777" w:rsidR="004770A6" w:rsidRDefault="004770A6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74F7C2AC" w14:textId="77777777" w:rsidR="004770A6" w:rsidRDefault="004770A6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5FF43B37" w14:textId="77777777" w:rsidR="004770A6" w:rsidRDefault="004770A6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37909B33" w14:textId="77777777" w:rsidR="004770A6" w:rsidRDefault="004770A6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419ED4C9" w14:textId="77777777" w:rsidR="007E0717" w:rsidRPr="00E8651C" w:rsidRDefault="00E8651C" w:rsidP="00E8651C">
      <w:pPr>
        <w:tabs>
          <w:tab w:val="left" w:pos="6411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ЗПП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О.В.Быстрова</w:t>
      </w:r>
      <w:proofErr w:type="spellEnd"/>
    </w:p>
    <w:sectPr w:rsidR="007E0717" w:rsidRPr="00E8651C" w:rsidSect="00AE5DE5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93B84"/>
    <w:multiLevelType w:val="hybridMultilevel"/>
    <w:tmpl w:val="FD6A5030"/>
    <w:lvl w:ilvl="0" w:tplc="EA067D00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D6A1B"/>
    <w:multiLevelType w:val="hybridMultilevel"/>
    <w:tmpl w:val="A7D89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18704">
    <w:abstractNumId w:val="1"/>
  </w:num>
  <w:num w:numId="2" w16cid:durableId="1009285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5C11"/>
    <w:rsid w:val="0015313C"/>
    <w:rsid w:val="00215C11"/>
    <w:rsid w:val="004770A6"/>
    <w:rsid w:val="004D72F8"/>
    <w:rsid w:val="006E7A1B"/>
    <w:rsid w:val="007E0717"/>
    <w:rsid w:val="0090303E"/>
    <w:rsid w:val="00E670F0"/>
    <w:rsid w:val="00E8651C"/>
    <w:rsid w:val="00F4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8BFA4"/>
  <w15:docId w15:val="{B23BF0C5-408F-43F5-9B37-221D7ADB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668</Words>
  <Characters>3812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KaravanovaTV</cp:lastModifiedBy>
  <cp:revision>9</cp:revision>
  <cp:lastPrinted>2025-07-02T05:35:00Z</cp:lastPrinted>
  <dcterms:created xsi:type="dcterms:W3CDTF">2024-07-05T06:59:00Z</dcterms:created>
  <dcterms:modified xsi:type="dcterms:W3CDTF">2026-03-02T05:48:00Z</dcterms:modified>
</cp:coreProperties>
</file>